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11" w:rsidRPr="00343FFD" w:rsidRDefault="00332211" w:rsidP="00332211">
      <w:pPr>
        <w:jc w:val="center"/>
        <w:rPr>
          <w:rFonts w:ascii="Arial" w:hAnsi="Arial" w:cs="Arial"/>
          <w:sz w:val="32"/>
          <w:szCs w:val="32"/>
        </w:rPr>
      </w:pPr>
      <w:r w:rsidRPr="00343FFD">
        <w:rPr>
          <w:rFonts w:ascii="Arial" w:hAnsi="Arial" w:cs="Arial"/>
          <w:sz w:val="32"/>
          <w:szCs w:val="32"/>
        </w:rPr>
        <w:t>ИРКУТСКАЯ ОБЛАСТЬ</w:t>
      </w:r>
    </w:p>
    <w:p w:rsidR="00332211" w:rsidRPr="00343FFD" w:rsidRDefault="00332211" w:rsidP="00332211">
      <w:pPr>
        <w:jc w:val="center"/>
        <w:rPr>
          <w:rFonts w:ascii="Arial" w:hAnsi="Arial" w:cs="Arial"/>
          <w:sz w:val="32"/>
          <w:szCs w:val="32"/>
        </w:rPr>
      </w:pPr>
      <w:r w:rsidRPr="00343FFD">
        <w:rPr>
          <w:rFonts w:ascii="Arial" w:hAnsi="Arial" w:cs="Arial"/>
          <w:sz w:val="32"/>
          <w:szCs w:val="32"/>
        </w:rPr>
        <w:t>БОХАНСКИЙ РАЙОН</w:t>
      </w:r>
    </w:p>
    <w:p w:rsidR="00332211" w:rsidRPr="00343FFD" w:rsidRDefault="00332211" w:rsidP="00332211">
      <w:pPr>
        <w:jc w:val="center"/>
        <w:rPr>
          <w:rFonts w:ascii="Arial" w:hAnsi="Arial" w:cs="Arial"/>
          <w:sz w:val="32"/>
          <w:szCs w:val="32"/>
        </w:rPr>
      </w:pPr>
      <w:r w:rsidRPr="00343FFD">
        <w:rPr>
          <w:rFonts w:ascii="Arial" w:hAnsi="Arial" w:cs="Arial"/>
          <w:sz w:val="32"/>
          <w:szCs w:val="32"/>
        </w:rPr>
        <w:t xml:space="preserve">  АДМИНИСТРАЦИЯ МО «ХОХОРСК»</w:t>
      </w:r>
    </w:p>
    <w:p w:rsidR="00332211" w:rsidRPr="00343FFD" w:rsidRDefault="00332211" w:rsidP="00332211">
      <w:pPr>
        <w:jc w:val="center"/>
        <w:rPr>
          <w:rFonts w:ascii="Arial" w:hAnsi="Arial" w:cs="Arial"/>
          <w:b/>
          <w:sz w:val="32"/>
          <w:szCs w:val="32"/>
        </w:rPr>
      </w:pPr>
    </w:p>
    <w:p w:rsidR="00332211" w:rsidRPr="00343FFD" w:rsidRDefault="00332211" w:rsidP="00332211">
      <w:pPr>
        <w:jc w:val="center"/>
        <w:rPr>
          <w:rFonts w:ascii="Arial" w:hAnsi="Arial" w:cs="Arial"/>
          <w:b/>
          <w:sz w:val="32"/>
          <w:szCs w:val="32"/>
        </w:rPr>
      </w:pPr>
      <w:r w:rsidRPr="00343FFD">
        <w:rPr>
          <w:rFonts w:ascii="Arial" w:hAnsi="Arial" w:cs="Arial"/>
          <w:b/>
          <w:sz w:val="32"/>
          <w:szCs w:val="32"/>
        </w:rPr>
        <w:t>ГЛАВА  АДМИНИСТРАЦИИ</w:t>
      </w:r>
    </w:p>
    <w:p w:rsidR="00332211" w:rsidRPr="00343FFD" w:rsidRDefault="00332211" w:rsidP="00332211">
      <w:pPr>
        <w:jc w:val="center"/>
        <w:rPr>
          <w:rFonts w:ascii="Arial" w:hAnsi="Arial" w:cs="Arial"/>
          <w:b/>
          <w:sz w:val="32"/>
          <w:szCs w:val="32"/>
        </w:rPr>
      </w:pPr>
    </w:p>
    <w:p w:rsidR="00332211" w:rsidRPr="00343FFD" w:rsidRDefault="00332211" w:rsidP="00332211">
      <w:pPr>
        <w:jc w:val="center"/>
        <w:rPr>
          <w:rFonts w:ascii="Arial" w:hAnsi="Arial" w:cs="Arial"/>
          <w:b/>
          <w:sz w:val="32"/>
          <w:szCs w:val="32"/>
        </w:rPr>
      </w:pPr>
      <w:r w:rsidRPr="00343FFD">
        <w:rPr>
          <w:rFonts w:ascii="Arial" w:hAnsi="Arial" w:cs="Arial"/>
          <w:b/>
          <w:sz w:val="32"/>
          <w:szCs w:val="32"/>
        </w:rPr>
        <w:t>ПОСТАНОВЛЕНИЕ</w:t>
      </w:r>
    </w:p>
    <w:p w:rsidR="00332211" w:rsidRPr="00343FFD" w:rsidRDefault="00332211" w:rsidP="00332211">
      <w:pPr>
        <w:jc w:val="center"/>
        <w:rPr>
          <w:rFonts w:ascii="Arial" w:hAnsi="Arial" w:cs="Arial"/>
          <w:b/>
          <w:sz w:val="32"/>
          <w:szCs w:val="32"/>
        </w:rPr>
      </w:pPr>
    </w:p>
    <w:p w:rsidR="00332211" w:rsidRPr="00343FFD" w:rsidRDefault="00332211" w:rsidP="00332211">
      <w:pPr>
        <w:jc w:val="center"/>
        <w:rPr>
          <w:rFonts w:ascii="Arial" w:hAnsi="Arial" w:cs="Arial"/>
          <w:b/>
          <w:sz w:val="28"/>
          <w:szCs w:val="28"/>
        </w:rPr>
      </w:pPr>
    </w:p>
    <w:p w:rsidR="00332211" w:rsidRPr="00343FFD" w:rsidRDefault="00332211" w:rsidP="00332211">
      <w:pPr>
        <w:rPr>
          <w:rFonts w:ascii="Arial" w:hAnsi="Arial" w:cs="Arial"/>
          <w:b/>
          <w:sz w:val="28"/>
          <w:szCs w:val="28"/>
        </w:rPr>
      </w:pPr>
    </w:p>
    <w:p w:rsidR="00332211" w:rsidRPr="00343FFD" w:rsidRDefault="00332211" w:rsidP="00332211">
      <w:pPr>
        <w:rPr>
          <w:rFonts w:ascii="Arial" w:hAnsi="Arial" w:cs="Arial"/>
          <w:sz w:val="28"/>
          <w:szCs w:val="28"/>
        </w:rPr>
      </w:pPr>
      <w:r w:rsidRPr="00343FFD">
        <w:rPr>
          <w:rFonts w:ascii="Arial" w:hAnsi="Arial" w:cs="Arial"/>
          <w:sz w:val="28"/>
          <w:szCs w:val="28"/>
        </w:rPr>
        <w:t xml:space="preserve">02.02.2012 г  №12                                                         </w:t>
      </w:r>
      <w:r w:rsidRPr="00343FFD">
        <w:rPr>
          <w:rFonts w:ascii="Arial" w:hAnsi="Arial" w:cs="Arial"/>
          <w:sz w:val="28"/>
          <w:szCs w:val="28"/>
        </w:rPr>
        <w:tab/>
        <w:t xml:space="preserve">     с. Хохорск</w:t>
      </w:r>
    </w:p>
    <w:p w:rsidR="00332211" w:rsidRPr="00343FFD" w:rsidRDefault="00332211" w:rsidP="00332211">
      <w:pPr>
        <w:outlineLvl w:val="0"/>
        <w:rPr>
          <w:rFonts w:ascii="Arial" w:hAnsi="Arial" w:cs="Arial"/>
          <w:bCs/>
          <w:sz w:val="40"/>
          <w:szCs w:val="40"/>
        </w:rPr>
      </w:pPr>
      <w:r w:rsidRPr="00343FFD">
        <w:rPr>
          <w:rFonts w:ascii="Arial" w:hAnsi="Arial" w:cs="Arial"/>
          <w:b/>
          <w:bCs/>
          <w:sz w:val="40"/>
          <w:szCs w:val="40"/>
        </w:rPr>
        <w:t xml:space="preserve">  </w:t>
      </w:r>
    </w:p>
    <w:p w:rsidR="00332211" w:rsidRPr="00343FFD" w:rsidRDefault="00332211" w:rsidP="00343FFD">
      <w:pPr>
        <w:suppressAutoHyphens/>
        <w:ind w:left="-284"/>
        <w:rPr>
          <w:rFonts w:ascii="Arial" w:hAnsi="Arial" w:cs="Arial"/>
          <w:sz w:val="24"/>
          <w:szCs w:val="24"/>
          <w:lang w:eastAsia="ar-SA"/>
        </w:rPr>
      </w:pPr>
      <w:r w:rsidRPr="00343FFD">
        <w:rPr>
          <w:rFonts w:ascii="Arial" w:hAnsi="Arial" w:cs="Arial"/>
          <w:sz w:val="24"/>
          <w:szCs w:val="24"/>
          <w:lang w:eastAsia="ar-SA"/>
        </w:rPr>
        <w:t xml:space="preserve">О Порядке составления и утверждения плана </w:t>
      </w:r>
    </w:p>
    <w:p w:rsidR="00332211" w:rsidRPr="00343FFD" w:rsidRDefault="00332211" w:rsidP="00343FFD">
      <w:pPr>
        <w:suppressAutoHyphens/>
        <w:ind w:left="-284"/>
        <w:rPr>
          <w:rFonts w:ascii="Arial" w:hAnsi="Arial" w:cs="Arial"/>
          <w:sz w:val="24"/>
          <w:szCs w:val="24"/>
          <w:lang w:eastAsia="ar-SA"/>
        </w:rPr>
      </w:pPr>
      <w:r w:rsidRPr="00343FFD">
        <w:rPr>
          <w:rFonts w:ascii="Arial" w:hAnsi="Arial" w:cs="Arial"/>
          <w:sz w:val="24"/>
          <w:szCs w:val="24"/>
          <w:lang w:eastAsia="ar-SA"/>
        </w:rPr>
        <w:t>финансово-хозяйственной деятельности</w:t>
      </w:r>
    </w:p>
    <w:p w:rsidR="00332211" w:rsidRPr="00343FFD" w:rsidRDefault="00332211" w:rsidP="00343FFD">
      <w:pPr>
        <w:suppressAutoHyphens/>
        <w:ind w:left="-284"/>
        <w:rPr>
          <w:rFonts w:ascii="Arial" w:hAnsi="Arial" w:cs="Arial"/>
          <w:sz w:val="24"/>
          <w:szCs w:val="24"/>
          <w:lang w:eastAsia="ar-SA"/>
        </w:rPr>
      </w:pPr>
      <w:r w:rsidRPr="00343FFD">
        <w:rPr>
          <w:rFonts w:ascii="Arial" w:hAnsi="Arial" w:cs="Arial"/>
          <w:sz w:val="24"/>
          <w:szCs w:val="24"/>
          <w:lang w:eastAsia="ar-SA"/>
        </w:rPr>
        <w:t xml:space="preserve">муниципальных  учреждений </w:t>
      </w:r>
      <w:proofErr w:type="gramStart"/>
      <w:r w:rsidRPr="00343FFD">
        <w:rPr>
          <w:rFonts w:ascii="Arial" w:hAnsi="Arial" w:cs="Arial"/>
          <w:sz w:val="24"/>
          <w:szCs w:val="24"/>
          <w:lang w:eastAsia="ar-SA"/>
        </w:rPr>
        <w:t>муниципального</w:t>
      </w:r>
      <w:proofErr w:type="gramEnd"/>
    </w:p>
    <w:p w:rsidR="00332211" w:rsidRPr="00343FFD" w:rsidRDefault="00332211" w:rsidP="00343FFD">
      <w:pPr>
        <w:suppressAutoHyphens/>
        <w:ind w:left="-284"/>
        <w:rPr>
          <w:rFonts w:ascii="Arial" w:hAnsi="Arial" w:cs="Arial"/>
          <w:sz w:val="24"/>
          <w:szCs w:val="24"/>
          <w:lang w:eastAsia="ar-SA"/>
        </w:rPr>
      </w:pPr>
      <w:r w:rsidRPr="00343FFD">
        <w:rPr>
          <w:rFonts w:ascii="Arial" w:hAnsi="Arial" w:cs="Arial"/>
          <w:sz w:val="24"/>
          <w:szCs w:val="24"/>
          <w:lang w:eastAsia="ar-SA"/>
        </w:rPr>
        <w:t>образования  «Хохорск»</w:t>
      </w:r>
    </w:p>
    <w:p w:rsidR="00332211" w:rsidRPr="00343FFD" w:rsidRDefault="00332211" w:rsidP="00343FFD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332211" w:rsidRPr="00343FFD" w:rsidRDefault="00332211" w:rsidP="00343FFD">
      <w:pPr>
        <w:autoSpaceDE w:val="0"/>
        <w:autoSpaceDN w:val="0"/>
        <w:adjustRightInd w:val="0"/>
        <w:ind w:left="-284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43FFD">
        <w:rPr>
          <w:rFonts w:ascii="Arial" w:hAnsi="Arial" w:cs="Arial"/>
          <w:color w:val="000000"/>
          <w:sz w:val="24"/>
          <w:szCs w:val="24"/>
        </w:rPr>
        <w:t xml:space="preserve">В целях реализации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соответствии с  приказом Министерства финансов Российской Федерации от 28.07.2010г  № 81н «О требованиях к плану финансово-хозяйственной деятельности государственного (муниципального) учреждения, руководствуясь </w:t>
      </w:r>
      <w:r w:rsidRPr="00343FFD">
        <w:rPr>
          <w:rFonts w:ascii="Arial" w:hAnsi="Arial" w:cs="Arial"/>
          <w:color w:val="FF0000"/>
          <w:sz w:val="24"/>
          <w:szCs w:val="24"/>
        </w:rPr>
        <w:t xml:space="preserve"> </w:t>
      </w:r>
      <w:r w:rsidRPr="00343FFD">
        <w:rPr>
          <w:rFonts w:ascii="Arial" w:hAnsi="Arial" w:cs="Arial"/>
          <w:sz w:val="24"/>
          <w:szCs w:val="24"/>
        </w:rPr>
        <w:t>статьей  48 Устава  муниципального образования «</w:t>
      </w:r>
      <w:r w:rsidRPr="00343FFD">
        <w:rPr>
          <w:rFonts w:ascii="Arial" w:hAnsi="Arial" w:cs="Arial"/>
          <w:sz w:val="24"/>
          <w:szCs w:val="24"/>
          <w:lang w:eastAsia="ar-SA"/>
        </w:rPr>
        <w:t>Хохорск</w:t>
      </w:r>
      <w:r w:rsidRPr="00343FFD">
        <w:rPr>
          <w:rFonts w:ascii="Arial" w:hAnsi="Arial" w:cs="Arial"/>
          <w:sz w:val="24"/>
          <w:szCs w:val="24"/>
        </w:rPr>
        <w:t>»,</w:t>
      </w:r>
      <w:proofErr w:type="gramEnd"/>
    </w:p>
    <w:p w:rsidR="00343FFD" w:rsidRPr="00343FFD" w:rsidRDefault="00343FFD" w:rsidP="00343FFD">
      <w:pPr>
        <w:suppressAutoHyphens/>
        <w:ind w:left="567" w:firstLine="709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bookmarkStart w:id="0" w:name="_GoBack"/>
      <w:bookmarkEnd w:id="0"/>
    </w:p>
    <w:p w:rsidR="00332211" w:rsidRPr="00343FFD" w:rsidRDefault="00332211" w:rsidP="00343FFD">
      <w:pPr>
        <w:suppressAutoHyphens/>
        <w:ind w:left="567"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343FFD">
        <w:rPr>
          <w:rFonts w:ascii="Arial" w:hAnsi="Arial" w:cs="Arial"/>
          <w:sz w:val="24"/>
          <w:szCs w:val="24"/>
          <w:lang w:eastAsia="ar-SA"/>
        </w:rPr>
        <w:t>ПОСТАНОВЛЯЮ:</w:t>
      </w:r>
    </w:p>
    <w:p w:rsidR="00332211" w:rsidRPr="00343FFD" w:rsidRDefault="00332211" w:rsidP="00343FFD">
      <w:pPr>
        <w:suppressAutoHyphens/>
        <w:ind w:left="-284" w:firstLine="284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332211" w:rsidRPr="00343FFD" w:rsidRDefault="00332211" w:rsidP="00343FFD">
      <w:pPr>
        <w:numPr>
          <w:ilvl w:val="0"/>
          <w:numId w:val="1"/>
        </w:numPr>
        <w:suppressAutoHyphens/>
        <w:ind w:left="-284" w:firstLine="284"/>
        <w:contextualSpacing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343FFD">
        <w:rPr>
          <w:rFonts w:ascii="Arial" w:hAnsi="Arial" w:cs="Arial"/>
          <w:sz w:val="24"/>
          <w:szCs w:val="24"/>
          <w:lang w:eastAsia="ar-SA"/>
        </w:rPr>
        <w:t xml:space="preserve">Утвердить Порядок составления и  утверждения плана финансово-хозяйственной деятельности муниципальных учреждений муниципального образования «Хохорск» </w:t>
      </w:r>
      <w:proofErr w:type="gramStart"/>
      <w:r w:rsidRPr="00343FFD">
        <w:rPr>
          <w:rFonts w:ascii="Arial" w:hAnsi="Arial" w:cs="Arial"/>
          <w:sz w:val="24"/>
          <w:szCs w:val="24"/>
          <w:lang w:eastAsia="ar-SA"/>
        </w:rPr>
        <w:t>согласно Приложения</w:t>
      </w:r>
      <w:proofErr w:type="gramEnd"/>
      <w:r w:rsidRPr="00343FFD">
        <w:rPr>
          <w:rFonts w:ascii="Arial" w:hAnsi="Arial" w:cs="Arial"/>
          <w:sz w:val="24"/>
          <w:szCs w:val="24"/>
          <w:lang w:eastAsia="ar-SA"/>
        </w:rPr>
        <w:t>.</w:t>
      </w:r>
    </w:p>
    <w:p w:rsidR="00332211" w:rsidRPr="00343FFD" w:rsidRDefault="00332211" w:rsidP="00343FFD">
      <w:pPr>
        <w:numPr>
          <w:ilvl w:val="0"/>
          <w:numId w:val="1"/>
        </w:numPr>
        <w:suppressAutoHyphens/>
        <w:ind w:left="-284" w:firstLine="284"/>
        <w:contextualSpacing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343FFD">
        <w:rPr>
          <w:rFonts w:ascii="Arial" w:hAnsi="Arial" w:cs="Arial"/>
          <w:sz w:val="24"/>
          <w:szCs w:val="24"/>
          <w:lang w:eastAsia="ar-SA"/>
        </w:rPr>
        <w:t>Руководителям структурных подразделений Администрации  муниципального образования «Хохорск» довести вышеуказанные положения Порядка до подведомственных учреждений.</w:t>
      </w:r>
    </w:p>
    <w:p w:rsidR="00332211" w:rsidRPr="00343FFD" w:rsidRDefault="00332211" w:rsidP="00343FFD">
      <w:pPr>
        <w:pStyle w:val="a3"/>
        <w:numPr>
          <w:ilvl w:val="0"/>
          <w:numId w:val="1"/>
        </w:numPr>
        <w:suppressAutoHyphens/>
        <w:ind w:left="-284" w:firstLine="284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343FFD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343FFD">
        <w:rPr>
          <w:rFonts w:ascii="Arial" w:hAnsi="Arial" w:cs="Arial"/>
          <w:sz w:val="24"/>
          <w:szCs w:val="24"/>
          <w:lang w:eastAsia="ar-SA"/>
        </w:rPr>
        <w:t xml:space="preserve"> исполнением постановления  оставляю за собой.</w:t>
      </w:r>
    </w:p>
    <w:p w:rsidR="00332211" w:rsidRPr="00343FFD" w:rsidRDefault="00332211" w:rsidP="00343FFD">
      <w:pPr>
        <w:pStyle w:val="a3"/>
        <w:numPr>
          <w:ilvl w:val="0"/>
          <w:numId w:val="1"/>
        </w:numPr>
        <w:suppressAutoHyphens/>
        <w:ind w:left="-284" w:firstLine="284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343FFD">
        <w:rPr>
          <w:rFonts w:ascii="Arial" w:hAnsi="Arial" w:cs="Arial"/>
          <w:sz w:val="24"/>
          <w:szCs w:val="24"/>
          <w:lang w:eastAsia="ar-SA"/>
        </w:rPr>
        <w:t xml:space="preserve">Постановление вступает в силу с 1 января 2012 года и применяется к муниципальным учреждениям, в отношении которых Администрация муниципального образования «Хохорск» осуществляет функции и полномочия учредителя.  </w:t>
      </w:r>
    </w:p>
    <w:p w:rsidR="00332211" w:rsidRPr="00343FFD" w:rsidRDefault="00332211" w:rsidP="00343FFD">
      <w:pPr>
        <w:suppressAutoHyphens/>
        <w:spacing w:after="120"/>
        <w:ind w:firstLine="709"/>
        <w:rPr>
          <w:rFonts w:ascii="Arial" w:hAnsi="Arial" w:cs="Arial"/>
          <w:sz w:val="24"/>
          <w:szCs w:val="24"/>
          <w:lang w:eastAsia="ar-SA"/>
        </w:rPr>
      </w:pPr>
    </w:p>
    <w:p w:rsidR="00332211" w:rsidRPr="00343FFD" w:rsidRDefault="00332211" w:rsidP="00343FFD">
      <w:pPr>
        <w:suppressAutoHyphens/>
        <w:spacing w:after="120"/>
        <w:ind w:firstLine="709"/>
        <w:rPr>
          <w:rFonts w:ascii="Arial" w:hAnsi="Arial" w:cs="Arial"/>
          <w:sz w:val="24"/>
          <w:szCs w:val="24"/>
          <w:lang w:eastAsia="ar-SA"/>
        </w:rPr>
      </w:pPr>
      <w:r w:rsidRPr="00343FFD">
        <w:rPr>
          <w:rFonts w:ascii="Arial" w:hAnsi="Arial" w:cs="Arial"/>
          <w:sz w:val="24"/>
          <w:szCs w:val="24"/>
          <w:lang w:eastAsia="ar-SA"/>
        </w:rPr>
        <w:t xml:space="preserve">Глава администрации                                  А.И. </w:t>
      </w:r>
      <w:proofErr w:type="spellStart"/>
      <w:r w:rsidRPr="00343FFD">
        <w:rPr>
          <w:rFonts w:ascii="Arial" w:hAnsi="Arial" w:cs="Arial"/>
          <w:sz w:val="24"/>
          <w:szCs w:val="24"/>
          <w:lang w:eastAsia="ar-SA"/>
        </w:rPr>
        <w:t>Улаханова</w:t>
      </w:r>
      <w:proofErr w:type="spellEnd"/>
    </w:p>
    <w:p w:rsidR="00332211" w:rsidRPr="00343FFD" w:rsidRDefault="00332211" w:rsidP="00343FFD">
      <w:pPr>
        <w:ind w:firstLine="709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ab/>
      </w:r>
      <w:r w:rsidRPr="00343FFD">
        <w:rPr>
          <w:rFonts w:ascii="Arial" w:hAnsi="Arial" w:cs="Arial"/>
          <w:sz w:val="24"/>
          <w:szCs w:val="24"/>
        </w:rPr>
        <w:tab/>
      </w:r>
      <w:r w:rsidRPr="00343FFD">
        <w:rPr>
          <w:rFonts w:ascii="Arial" w:hAnsi="Arial" w:cs="Arial"/>
          <w:sz w:val="24"/>
          <w:szCs w:val="24"/>
        </w:rPr>
        <w:tab/>
      </w:r>
      <w:r w:rsidRPr="00343FFD">
        <w:rPr>
          <w:rFonts w:ascii="Arial" w:hAnsi="Arial" w:cs="Arial"/>
          <w:sz w:val="24"/>
          <w:szCs w:val="24"/>
        </w:rPr>
        <w:tab/>
      </w:r>
      <w:r w:rsidRPr="00343FFD">
        <w:rPr>
          <w:rFonts w:ascii="Arial" w:hAnsi="Arial" w:cs="Arial"/>
          <w:sz w:val="24"/>
          <w:szCs w:val="24"/>
        </w:rPr>
        <w:tab/>
      </w:r>
      <w:r w:rsidRPr="00343FFD">
        <w:rPr>
          <w:rFonts w:ascii="Arial" w:hAnsi="Arial" w:cs="Arial"/>
          <w:sz w:val="24"/>
          <w:szCs w:val="24"/>
        </w:rPr>
        <w:tab/>
      </w:r>
      <w:r w:rsidRPr="00343FFD">
        <w:rPr>
          <w:rFonts w:ascii="Arial" w:hAnsi="Arial" w:cs="Arial"/>
          <w:sz w:val="24"/>
          <w:szCs w:val="24"/>
        </w:rPr>
        <w:tab/>
      </w:r>
    </w:p>
    <w:p w:rsidR="00332211" w:rsidRPr="00343FFD" w:rsidRDefault="00332211" w:rsidP="00332211">
      <w:pPr>
        <w:rPr>
          <w:rFonts w:ascii="Arial" w:hAnsi="Arial" w:cs="Arial"/>
          <w:sz w:val="24"/>
          <w:szCs w:val="24"/>
        </w:rPr>
      </w:pPr>
    </w:p>
    <w:p w:rsidR="00332211" w:rsidRPr="00343FFD" w:rsidRDefault="00332211" w:rsidP="00332211">
      <w:pPr>
        <w:rPr>
          <w:rFonts w:ascii="Arial" w:hAnsi="Arial" w:cs="Arial"/>
          <w:sz w:val="24"/>
          <w:szCs w:val="24"/>
        </w:rPr>
      </w:pPr>
    </w:p>
    <w:p w:rsidR="00332211" w:rsidRPr="00343FFD" w:rsidRDefault="00332211" w:rsidP="00332211">
      <w:pPr>
        <w:rPr>
          <w:rFonts w:ascii="Arial" w:hAnsi="Arial" w:cs="Arial"/>
          <w:sz w:val="24"/>
          <w:szCs w:val="24"/>
        </w:rPr>
      </w:pPr>
    </w:p>
    <w:p w:rsidR="00332211" w:rsidRPr="00343FFD" w:rsidRDefault="00332211" w:rsidP="00332211">
      <w:pPr>
        <w:rPr>
          <w:rFonts w:ascii="Arial" w:hAnsi="Arial" w:cs="Arial"/>
          <w:sz w:val="24"/>
          <w:szCs w:val="24"/>
        </w:rPr>
      </w:pPr>
    </w:p>
    <w:p w:rsidR="00343FFD" w:rsidRDefault="00343FFD" w:rsidP="00332211">
      <w:pPr>
        <w:jc w:val="right"/>
        <w:rPr>
          <w:rFonts w:ascii="Courier New" w:hAnsi="Courier New" w:cs="Courier New"/>
          <w:sz w:val="22"/>
          <w:szCs w:val="22"/>
        </w:rPr>
      </w:pPr>
    </w:p>
    <w:p w:rsidR="00343FFD" w:rsidRDefault="00343FFD" w:rsidP="00332211">
      <w:pPr>
        <w:jc w:val="right"/>
        <w:rPr>
          <w:rFonts w:ascii="Courier New" w:hAnsi="Courier New" w:cs="Courier New"/>
          <w:sz w:val="22"/>
          <w:szCs w:val="22"/>
        </w:rPr>
      </w:pPr>
    </w:p>
    <w:p w:rsidR="00343FFD" w:rsidRDefault="00343FFD" w:rsidP="00332211">
      <w:pPr>
        <w:jc w:val="right"/>
        <w:rPr>
          <w:rFonts w:ascii="Courier New" w:hAnsi="Courier New" w:cs="Courier New"/>
          <w:sz w:val="22"/>
          <w:szCs w:val="22"/>
        </w:rPr>
      </w:pPr>
    </w:p>
    <w:p w:rsidR="00332211" w:rsidRPr="00343FFD" w:rsidRDefault="00332211" w:rsidP="00332211">
      <w:pPr>
        <w:jc w:val="right"/>
        <w:rPr>
          <w:rFonts w:ascii="Courier New" w:hAnsi="Courier New" w:cs="Courier New"/>
          <w:sz w:val="22"/>
          <w:szCs w:val="22"/>
        </w:rPr>
      </w:pPr>
      <w:r w:rsidRPr="00343FFD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332211" w:rsidRPr="00343FFD" w:rsidRDefault="00332211" w:rsidP="00343FFD">
      <w:pPr>
        <w:jc w:val="right"/>
        <w:rPr>
          <w:rFonts w:ascii="Courier New" w:hAnsi="Courier New" w:cs="Courier New"/>
          <w:sz w:val="22"/>
          <w:szCs w:val="22"/>
        </w:rPr>
      </w:pPr>
      <w:r w:rsidRPr="00343FFD">
        <w:rPr>
          <w:rFonts w:ascii="Courier New" w:hAnsi="Courier New" w:cs="Courier New"/>
          <w:sz w:val="22"/>
          <w:szCs w:val="22"/>
        </w:rPr>
        <w:tab/>
      </w:r>
      <w:r w:rsidRPr="00343FFD">
        <w:rPr>
          <w:rFonts w:ascii="Courier New" w:hAnsi="Courier New" w:cs="Courier New"/>
          <w:sz w:val="22"/>
          <w:szCs w:val="22"/>
        </w:rPr>
        <w:tab/>
      </w:r>
      <w:r w:rsidRPr="00343FFD">
        <w:rPr>
          <w:rFonts w:ascii="Courier New" w:hAnsi="Courier New" w:cs="Courier New"/>
          <w:sz w:val="22"/>
          <w:szCs w:val="22"/>
        </w:rPr>
        <w:tab/>
      </w:r>
      <w:r w:rsidRPr="00343FFD">
        <w:rPr>
          <w:rFonts w:ascii="Courier New" w:hAnsi="Courier New" w:cs="Courier New"/>
          <w:sz w:val="22"/>
          <w:szCs w:val="22"/>
        </w:rPr>
        <w:tab/>
      </w:r>
      <w:r w:rsidRPr="00343FFD">
        <w:rPr>
          <w:rFonts w:ascii="Courier New" w:hAnsi="Courier New" w:cs="Courier New"/>
          <w:sz w:val="22"/>
          <w:szCs w:val="22"/>
        </w:rPr>
        <w:tab/>
      </w:r>
      <w:r w:rsidR="00343FFD">
        <w:rPr>
          <w:rFonts w:ascii="Courier New" w:hAnsi="Courier New" w:cs="Courier New"/>
          <w:sz w:val="22"/>
          <w:szCs w:val="22"/>
        </w:rPr>
        <w:t xml:space="preserve">  </w:t>
      </w:r>
      <w:r w:rsidR="00343FFD" w:rsidRPr="00343FFD">
        <w:rPr>
          <w:rFonts w:ascii="Courier New" w:hAnsi="Courier New" w:cs="Courier New"/>
          <w:sz w:val="22"/>
          <w:szCs w:val="22"/>
        </w:rPr>
        <w:t xml:space="preserve">        </w:t>
      </w:r>
      <w:r w:rsidRPr="00343FFD">
        <w:rPr>
          <w:rFonts w:ascii="Courier New" w:hAnsi="Courier New" w:cs="Courier New"/>
          <w:sz w:val="22"/>
          <w:szCs w:val="22"/>
        </w:rPr>
        <w:t xml:space="preserve">  </w:t>
      </w:r>
      <w:r w:rsidR="00343FFD">
        <w:rPr>
          <w:rFonts w:ascii="Courier New" w:hAnsi="Courier New" w:cs="Courier New"/>
          <w:sz w:val="22"/>
          <w:szCs w:val="22"/>
        </w:rPr>
        <w:t xml:space="preserve">         </w:t>
      </w:r>
      <w:r w:rsidRPr="00343FFD">
        <w:rPr>
          <w:rFonts w:ascii="Courier New" w:hAnsi="Courier New" w:cs="Courier New"/>
          <w:sz w:val="22"/>
          <w:szCs w:val="22"/>
        </w:rPr>
        <w:t>к постановлению главы</w:t>
      </w:r>
      <w:r w:rsidRPr="00343FFD">
        <w:rPr>
          <w:rFonts w:ascii="Courier New" w:hAnsi="Courier New" w:cs="Courier New"/>
          <w:sz w:val="22"/>
          <w:szCs w:val="22"/>
        </w:rPr>
        <w:tab/>
        <w:t xml:space="preserve">                                                           муниципального образования</w:t>
      </w:r>
    </w:p>
    <w:p w:rsidR="00332211" w:rsidRPr="00343FFD" w:rsidRDefault="00332211" w:rsidP="00332211">
      <w:pPr>
        <w:jc w:val="right"/>
        <w:rPr>
          <w:rFonts w:ascii="Courier New" w:hAnsi="Courier New" w:cs="Courier New"/>
          <w:sz w:val="22"/>
          <w:szCs w:val="22"/>
        </w:rPr>
      </w:pPr>
      <w:r w:rsidRPr="00343FFD">
        <w:rPr>
          <w:rFonts w:ascii="Courier New" w:hAnsi="Courier New" w:cs="Courier New"/>
          <w:sz w:val="22"/>
          <w:szCs w:val="22"/>
        </w:rPr>
        <w:t xml:space="preserve"> «</w:t>
      </w:r>
      <w:r w:rsidRPr="00343FFD">
        <w:rPr>
          <w:rFonts w:ascii="Courier New" w:hAnsi="Courier New" w:cs="Courier New"/>
          <w:sz w:val="22"/>
          <w:szCs w:val="22"/>
          <w:lang w:eastAsia="ar-SA"/>
        </w:rPr>
        <w:t>Хохорск</w:t>
      </w:r>
      <w:r w:rsidRPr="00343FFD">
        <w:rPr>
          <w:rFonts w:ascii="Courier New" w:hAnsi="Courier New" w:cs="Courier New"/>
          <w:sz w:val="22"/>
          <w:szCs w:val="22"/>
        </w:rPr>
        <w:t>»</w:t>
      </w:r>
    </w:p>
    <w:p w:rsidR="00332211" w:rsidRPr="00343FFD" w:rsidRDefault="00332211" w:rsidP="00332211">
      <w:pPr>
        <w:jc w:val="right"/>
        <w:rPr>
          <w:rFonts w:ascii="Courier New" w:hAnsi="Courier New" w:cs="Courier New"/>
          <w:sz w:val="22"/>
          <w:szCs w:val="22"/>
        </w:rPr>
      </w:pPr>
      <w:r w:rsidRPr="00343FFD">
        <w:rPr>
          <w:rFonts w:ascii="Courier New" w:hAnsi="Courier New" w:cs="Courier New"/>
          <w:sz w:val="22"/>
          <w:szCs w:val="22"/>
        </w:rPr>
        <w:tab/>
      </w:r>
      <w:r w:rsidRPr="00343FFD">
        <w:rPr>
          <w:rFonts w:ascii="Courier New" w:hAnsi="Courier New" w:cs="Courier New"/>
          <w:sz w:val="22"/>
          <w:szCs w:val="22"/>
        </w:rPr>
        <w:tab/>
      </w:r>
      <w:r w:rsidRPr="00343FFD">
        <w:rPr>
          <w:rFonts w:ascii="Courier New" w:hAnsi="Courier New" w:cs="Courier New"/>
          <w:sz w:val="22"/>
          <w:szCs w:val="22"/>
        </w:rPr>
        <w:tab/>
      </w:r>
      <w:r w:rsidRPr="00343FFD">
        <w:rPr>
          <w:rFonts w:ascii="Courier New" w:hAnsi="Courier New" w:cs="Courier New"/>
          <w:sz w:val="22"/>
          <w:szCs w:val="22"/>
        </w:rPr>
        <w:tab/>
      </w:r>
      <w:r w:rsidRPr="00343FFD">
        <w:rPr>
          <w:rFonts w:ascii="Courier New" w:hAnsi="Courier New" w:cs="Courier New"/>
          <w:sz w:val="22"/>
          <w:szCs w:val="22"/>
        </w:rPr>
        <w:tab/>
      </w:r>
      <w:r w:rsidRPr="00343FFD">
        <w:rPr>
          <w:rFonts w:ascii="Courier New" w:hAnsi="Courier New" w:cs="Courier New"/>
          <w:sz w:val="22"/>
          <w:szCs w:val="22"/>
        </w:rPr>
        <w:tab/>
      </w:r>
      <w:r w:rsidRPr="00343FFD">
        <w:rPr>
          <w:rFonts w:ascii="Courier New" w:hAnsi="Courier New" w:cs="Courier New"/>
          <w:sz w:val="22"/>
          <w:szCs w:val="22"/>
        </w:rPr>
        <w:tab/>
        <w:t>от «02» февраля 2012 №12</w:t>
      </w:r>
    </w:p>
    <w:p w:rsidR="00332211" w:rsidRPr="00343FFD" w:rsidRDefault="00332211" w:rsidP="00343FFD">
      <w:pPr>
        <w:jc w:val="center"/>
        <w:rPr>
          <w:rFonts w:ascii="Courier New" w:hAnsi="Courier New" w:cs="Courier New"/>
          <w:sz w:val="22"/>
          <w:szCs w:val="22"/>
        </w:rPr>
      </w:pPr>
    </w:p>
    <w:p w:rsidR="00332211" w:rsidRPr="00343FFD" w:rsidRDefault="00332211" w:rsidP="00343FFD">
      <w:pPr>
        <w:jc w:val="center"/>
        <w:rPr>
          <w:rFonts w:ascii="Arial" w:hAnsi="Arial" w:cs="Arial"/>
          <w:b/>
          <w:sz w:val="24"/>
          <w:szCs w:val="24"/>
        </w:rPr>
      </w:pPr>
      <w:r w:rsidRPr="00343FFD">
        <w:rPr>
          <w:rFonts w:ascii="Arial" w:hAnsi="Arial" w:cs="Arial"/>
          <w:b/>
          <w:sz w:val="24"/>
          <w:szCs w:val="24"/>
        </w:rPr>
        <w:t>Порядок составления и утверждения</w:t>
      </w:r>
    </w:p>
    <w:p w:rsidR="00332211" w:rsidRPr="00343FFD" w:rsidRDefault="00332211" w:rsidP="00343FFD">
      <w:pPr>
        <w:jc w:val="center"/>
        <w:rPr>
          <w:rFonts w:ascii="Arial" w:hAnsi="Arial" w:cs="Arial"/>
          <w:b/>
          <w:sz w:val="24"/>
          <w:szCs w:val="24"/>
        </w:rPr>
      </w:pPr>
      <w:r w:rsidRPr="00343FFD">
        <w:rPr>
          <w:rFonts w:ascii="Arial" w:hAnsi="Arial" w:cs="Arial"/>
          <w:b/>
          <w:sz w:val="24"/>
          <w:szCs w:val="24"/>
        </w:rPr>
        <w:t>плана финансово-хозяйственной деятельности  муниципальных учреждений</w:t>
      </w:r>
      <w:r w:rsidR="00343FFD">
        <w:rPr>
          <w:rFonts w:ascii="Arial" w:hAnsi="Arial" w:cs="Arial"/>
          <w:b/>
          <w:sz w:val="24"/>
          <w:szCs w:val="24"/>
        </w:rPr>
        <w:t xml:space="preserve"> </w:t>
      </w:r>
      <w:r w:rsidRPr="00343FFD">
        <w:rPr>
          <w:rFonts w:ascii="Arial" w:hAnsi="Arial" w:cs="Arial"/>
          <w:b/>
          <w:sz w:val="24"/>
          <w:szCs w:val="24"/>
        </w:rPr>
        <w:t>муниципального образования «</w:t>
      </w:r>
      <w:proofErr w:type="spellStart"/>
      <w:r w:rsidRPr="00343FFD">
        <w:rPr>
          <w:rFonts w:ascii="Arial" w:hAnsi="Arial" w:cs="Arial"/>
          <w:b/>
          <w:sz w:val="24"/>
          <w:szCs w:val="24"/>
          <w:lang w:eastAsia="ar-SA"/>
        </w:rPr>
        <w:t>Хохорск</w:t>
      </w:r>
      <w:proofErr w:type="spellEnd"/>
      <w:r w:rsidRPr="00343FFD">
        <w:rPr>
          <w:rFonts w:ascii="Arial" w:hAnsi="Arial" w:cs="Arial"/>
          <w:b/>
          <w:sz w:val="24"/>
          <w:szCs w:val="24"/>
        </w:rPr>
        <w:t>»</w:t>
      </w:r>
    </w:p>
    <w:p w:rsidR="00332211" w:rsidRPr="00343FFD" w:rsidRDefault="00332211" w:rsidP="00343FFD">
      <w:pPr>
        <w:jc w:val="center"/>
        <w:rPr>
          <w:rFonts w:ascii="Arial" w:hAnsi="Arial" w:cs="Arial"/>
          <w:b/>
          <w:sz w:val="24"/>
          <w:szCs w:val="24"/>
        </w:rPr>
      </w:pPr>
    </w:p>
    <w:p w:rsidR="00332211" w:rsidRPr="00343FFD" w:rsidRDefault="00332211" w:rsidP="00343FFD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343FFD">
        <w:rPr>
          <w:rFonts w:ascii="Arial" w:hAnsi="Arial" w:cs="Arial"/>
          <w:b/>
          <w:sz w:val="24"/>
          <w:szCs w:val="24"/>
        </w:rPr>
        <w:t>Общие положения</w:t>
      </w:r>
    </w:p>
    <w:p w:rsidR="00332211" w:rsidRPr="00343FFD" w:rsidRDefault="00332211" w:rsidP="00332211">
      <w:pPr>
        <w:pStyle w:val="a3"/>
        <w:ind w:left="1080"/>
        <w:rPr>
          <w:rFonts w:ascii="Arial" w:hAnsi="Arial" w:cs="Arial"/>
          <w:b/>
          <w:sz w:val="24"/>
          <w:szCs w:val="24"/>
        </w:rPr>
      </w:pPr>
    </w:p>
    <w:p w:rsidR="00332211" w:rsidRPr="00343FFD" w:rsidRDefault="00332211" w:rsidP="00332211">
      <w:pPr>
        <w:pStyle w:val="a3"/>
        <w:numPr>
          <w:ilvl w:val="1"/>
          <w:numId w:val="2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 xml:space="preserve">Настоящий Порядок разработан с целью обеспечения единого подхода к составлению и утверждению планов финансово-хозяйственной деятельности муниципальных учреждений муниципального образования «Хохорск» (далее – План), повышения эффективности их работы, выявления и использования резервов, установления </w:t>
      </w:r>
      <w:proofErr w:type="gramStart"/>
      <w:r w:rsidRPr="00343FFD">
        <w:rPr>
          <w:rFonts w:ascii="Arial" w:hAnsi="Arial" w:cs="Arial"/>
          <w:sz w:val="24"/>
          <w:szCs w:val="24"/>
        </w:rPr>
        <w:t>контроля за</w:t>
      </w:r>
      <w:proofErr w:type="gramEnd"/>
      <w:r w:rsidRPr="00343FFD">
        <w:rPr>
          <w:rFonts w:ascii="Arial" w:hAnsi="Arial" w:cs="Arial"/>
          <w:sz w:val="24"/>
          <w:szCs w:val="24"/>
        </w:rPr>
        <w:t xml:space="preserve"> использованием имущества муниципальными учреждениями муниципального образования «Хохорск» (далее – учреждения).</w:t>
      </w:r>
    </w:p>
    <w:p w:rsidR="00332211" w:rsidRPr="00343FFD" w:rsidRDefault="00332211" w:rsidP="00332211">
      <w:pPr>
        <w:pStyle w:val="a3"/>
        <w:numPr>
          <w:ilvl w:val="1"/>
          <w:numId w:val="2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Муниципальные бюджетные  учреждения муниципального образования «Хохорск» (далее – учреждения) составляют и утверждают План в соответствии с настоящим Порядком.</w:t>
      </w:r>
    </w:p>
    <w:p w:rsidR="00332211" w:rsidRPr="00343FFD" w:rsidRDefault="00332211" w:rsidP="00332211">
      <w:pPr>
        <w:pStyle w:val="a3"/>
        <w:numPr>
          <w:ilvl w:val="1"/>
          <w:numId w:val="2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Администрация  муниципального образования «Хохорск», как орган, осуществляющий функции и полномочия учредителя в отношении учреждения (далее – Администрация муниципального района), вправе установить особенности составления и утверждения Плана для отдельных учреждений.</w:t>
      </w:r>
    </w:p>
    <w:p w:rsidR="00332211" w:rsidRPr="00343FFD" w:rsidRDefault="00332211" w:rsidP="00332211">
      <w:pPr>
        <w:pStyle w:val="a3"/>
        <w:numPr>
          <w:ilvl w:val="1"/>
          <w:numId w:val="2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План составляется в соответствии с решением Думы муниципального образования «Хохорск» о бюджете муниципального образования  на очередной финансовый год и плановый период.</w:t>
      </w:r>
    </w:p>
    <w:p w:rsidR="00332211" w:rsidRPr="00343FFD" w:rsidRDefault="00332211" w:rsidP="00332211">
      <w:pPr>
        <w:pStyle w:val="a3"/>
        <w:ind w:left="851"/>
        <w:jc w:val="both"/>
        <w:rPr>
          <w:rFonts w:ascii="Arial" w:hAnsi="Arial" w:cs="Arial"/>
          <w:sz w:val="24"/>
          <w:szCs w:val="24"/>
        </w:rPr>
      </w:pPr>
    </w:p>
    <w:p w:rsidR="00332211" w:rsidRPr="00343FFD" w:rsidRDefault="00332211" w:rsidP="00332211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343FFD">
        <w:rPr>
          <w:rFonts w:ascii="Arial" w:hAnsi="Arial" w:cs="Arial"/>
          <w:b/>
          <w:sz w:val="24"/>
          <w:szCs w:val="24"/>
        </w:rPr>
        <w:t>Порядок составления Плана</w:t>
      </w:r>
    </w:p>
    <w:p w:rsidR="00332211" w:rsidRPr="00343FFD" w:rsidRDefault="00332211" w:rsidP="00332211">
      <w:pPr>
        <w:pStyle w:val="a3"/>
        <w:numPr>
          <w:ilvl w:val="1"/>
          <w:numId w:val="2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План составляется учреждением  на этапе формирования проекта  бюджета  муниципального образования на очередной финансовый год и плановый период в рублях с точностью до двух знаков после запятой по форме согласно приложению к настоящему Порядку. План содержит следующие части:</w:t>
      </w:r>
    </w:p>
    <w:p w:rsidR="00332211" w:rsidRPr="00343FFD" w:rsidRDefault="00332211" w:rsidP="00332211">
      <w:pPr>
        <w:pStyle w:val="a3"/>
        <w:ind w:left="851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- заголовочную;</w:t>
      </w:r>
    </w:p>
    <w:p w:rsidR="00332211" w:rsidRPr="00343FFD" w:rsidRDefault="00332211" w:rsidP="00332211">
      <w:pPr>
        <w:pStyle w:val="a3"/>
        <w:ind w:left="851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- содержательную;</w:t>
      </w:r>
    </w:p>
    <w:p w:rsidR="00332211" w:rsidRPr="00343FFD" w:rsidRDefault="00332211" w:rsidP="00332211">
      <w:pPr>
        <w:pStyle w:val="a3"/>
        <w:ind w:left="851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- оформляющую.</w:t>
      </w:r>
    </w:p>
    <w:p w:rsidR="00332211" w:rsidRPr="00343FFD" w:rsidRDefault="00332211" w:rsidP="00332211">
      <w:pPr>
        <w:ind w:firstLine="851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2.2. В заголовочной части Плана  указываются:</w:t>
      </w:r>
    </w:p>
    <w:p w:rsidR="00332211" w:rsidRPr="00343FFD" w:rsidRDefault="00332211" w:rsidP="0033221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- гриф утверждения документа, содержащий наименование должности, подпись (с расшифровкой) лица, уполномоченного утверждать План, и дату утверждения;</w:t>
      </w:r>
    </w:p>
    <w:p w:rsidR="00332211" w:rsidRPr="00343FFD" w:rsidRDefault="00332211" w:rsidP="0033221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- наименование документа;</w:t>
      </w:r>
    </w:p>
    <w:p w:rsidR="00332211" w:rsidRPr="00343FFD" w:rsidRDefault="00332211" w:rsidP="0033221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- дата составления документа;</w:t>
      </w:r>
    </w:p>
    <w:p w:rsidR="00332211" w:rsidRPr="00343FFD" w:rsidRDefault="00332211" w:rsidP="0033221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- наименование учреждения;</w:t>
      </w:r>
    </w:p>
    <w:p w:rsidR="00332211" w:rsidRPr="00343FFD" w:rsidRDefault="00332211" w:rsidP="0033221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- дополнительные реквизиты, идентифицирующие учреждение (адрес фактического местоположения, идентификационный номер налогоплательщика (ИНН) и значение кода причины постановки на учёт (КПП) учреждения);</w:t>
      </w:r>
    </w:p>
    <w:p w:rsidR="00332211" w:rsidRPr="00343FFD" w:rsidRDefault="00332211" w:rsidP="0033221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- финансовый год и плановый период, на которые представлены содержащиеся в документе сведения;</w:t>
      </w:r>
    </w:p>
    <w:p w:rsidR="00332211" w:rsidRPr="00343FFD" w:rsidRDefault="00332211" w:rsidP="0033221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- наименование единиц измерения показателей, включаемых в План и их коды по Общероссийскому классификатору единиц измерения (ОКЕИ) и (или) Общероссийскому классификатору валют (ОКВ).</w:t>
      </w:r>
    </w:p>
    <w:p w:rsidR="00332211" w:rsidRPr="00343FFD" w:rsidRDefault="00332211" w:rsidP="0033221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lastRenderedPageBreak/>
        <w:t>2.3. Содержательная часть Плана состоит из текстовой (описательной) и табличной частей.</w:t>
      </w:r>
    </w:p>
    <w:p w:rsidR="00332211" w:rsidRPr="00343FFD" w:rsidRDefault="00332211" w:rsidP="0033221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2.3.1. В текстовой (описательной) части Плана указываются:</w:t>
      </w:r>
    </w:p>
    <w:p w:rsidR="00332211" w:rsidRPr="00343FFD" w:rsidRDefault="00332211" w:rsidP="00332211">
      <w:pPr>
        <w:ind w:firstLine="851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- цели деятельности учреждения  в соответствии с федеральными, региональными законами, иными нормативными правовыми актами и уставом учреждения;</w:t>
      </w:r>
    </w:p>
    <w:p w:rsidR="00332211" w:rsidRPr="00343FFD" w:rsidRDefault="00332211" w:rsidP="00332211">
      <w:pPr>
        <w:ind w:firstLine="851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- виды деятельности учреждения, относящиеся к его основным видам деятельности в соответствии с уставом учреждения;</w:t>
      </w:r>
    </w:p>
    <w:p w:rsidR="00332211" w:rsidRPr="00343FFD" w:rsidRDefault="00332211" w:rsidP="00332211">
      <w:pPr>
        <w:ind w:firstLine="851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-перечень услуг (работ), относящихся в соответствии с уставом  к основным видам деятельности учреждения, предоставление которых для физических и (или) юридических лиц осуществляется за плату.</w:t>
      </w:r>
    </w:p>
    <w:p w:rsidR="00332211" w:rsidRPr="00343FFD" w:rsidRDefault="00332211" w:rsidP="00332211">
      <w:pPr>
        <w:ind w:firstLine="851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2.3.2. В табличной части Плана указываются:</w:t>
      </w:r>
    </w:p>
    <w:p w:rsidR="00332211" w:rsidRPr="00343FFD" w:rsidRDefault="00332211" w:rsidP="0033221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- общая балансовая стоимость недвижимого муниципального имущества на дату составления Плана (в разрезе стоимости имущества, закреплённого Администрацией муниципального района за учреждением на праве оперативного управления; приобретённого за счёт выделенных Администрацией муниципального района средств; приобретённого учреждением за счёт доходов, полученных от иной приносящей доход деятельности);</w:t>
      </w:r>
    </w:p>
    <w:p w:rsidR="00332211" w:rsidRPr="00343FFD" w:rsidRDefault="00332211" w:rsidP="0033221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- общая балансовая стоимость движимого имущества на дату составления Плана, в том числе балансовая стоимость особо ценного движимого имущества;</w:t>
      </w:r>
    </w:p>
    <w:p w:rsidR="00332211" w:rsidRPr="00343FFD" w:rsidRDefault="00332211" w:rsidP="0033221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- количество объектов недвижимого имущества, закреплённого за учреждением (зданий, строений, помещений) на дату составления Плана;</w:t>
      </w:r>
    </w:p>
    <w:p w:rsidR="00332211" w:rsidRPr="00343FFD" w:rsidRDefault="00332211" w:rsidP="0033221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- общая площадь объектов недвижимого имущества, закреплённая  за учреждением, на дату составления Плана, в том числе площадь недвижимого имущества, переданного (планируемого к передаче) в аренду, на дату составления Плана;</w:t>
      </w:r>
    </w:p>
    <w:p w:rsidR="00332211" w:rsidRPr="00343FFD" w:rsidRDefault="00332211" w:rsidP="0033221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- показатели финансового состояния учреждения (данные о нефинансовых и финансовых активах, обязательствах на последнюю отчетную дату, предшествующую дате составления Плана);</w:t>
      </w:r>
    </w:p>
    <w:p w:rsidR="00332211" w:rsidRPr="00343FFD" w:rsidRDefault="00332211" w:rsidP="0033221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- плановые показатели по поступлениям и выплатам учреждения;</w:t>
      </w:r>
    </w:p>
    <w:p w:rsidR="00332211" w:rsidRPr="00343FFD" w:rsidRDefault="00332211" w:rsidP="0033221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- иная информация по решению структурного подразделения Администрации муниципального образования, в ведении которого находится учреждение (далее – ответственное структурное подразделение).</w:t>
      </w:r>
    </w:p>
    <w:p w:rsidR="00332211" w:rsidRPr="00343FFD" w:rsidRDefault="00332211" w:rsidP="003322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2.4. Показатели Плана по поступлениям и выплатам, включённые в табличную часть Плана, формируются учреждением, исходя из представленной ответственным структурным подразделением информации о планируемых объемах расходных обязательств:</w:t>
      </w:r>
    </w:p>
    <w:p w:rsidR="00332211" w:rsidRPr="00343FFD" w:rsidRDefault="00332211" w:rsidP="00332211">
      <w:pPr>
        <w:ind w:firstLine="851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- субсидий на возмещение нормативных затрат, связанных с оказанием учреждением в соответствии с муниципальным  заданием муниципальных  услуг (выполнением работ) (далее – муниципальное  задание);</w:t>
      </w:r>
    </w:p>
    <w:p w:rsidR="00332211" w:rsidRPr="00343FFD" w:rsidRDefault="00332211" w:rsidP="00332211">
      <w:pPr>
        <w:ind w:firstLine="851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- целевых субсидий;</w:t>
      </w:r>
    </w:p>
    <w:p w:rsidR="00332211" w:rsidRPr="00343FFD" w:rsidRDefault="00332211" w:rsidP="00332211">
      <w:pPr>
        <w:ind w:firstLine="708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 xml:space="preserve">  - бюджетных инвестиций.</w:t>
      </w:r>
    </w:p>
    <w:p w:rsidR="00332211" w:rsidRPr="00343FFD" w:rsidRDefault="00332211" w:rsidP="003322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Кроме того, указываются суммы 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осуществляется на платной основе, рассчитанные, исходя из планируемого объёма оказания услуг (выполнения работ) и планируемой стоимости их реализации.</w:t>
      </w:r>
    </w:p>
    <w:p w:rsidR="00332211" w:rsidRPr="00343FFD" w:rsidRDefault="00332211" w:rsidP="00332211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343FFD">
        <w:rPr>
          <w:rFonts w:ascii="Arial" w:hAnsi="Arial" w:cs="Arial"/>
          <w:sz w:val="24"/>
          <w:szCs w:val="24"/>
        </w:rPr>
        <w:t>Справочно</w:t>
      </w:r>
      <w:proofErr w:type="spellEnd"/>
      <w:r w:rsidRPr="00343FFD">
        <w:rPr>
          <w:rFonts w:ascii="Arial" w:hAnsi="Arial" w:cs="Arial"/>
          <w:sz w:val="24"/>
          <w:szCs w:val="24"/>
        </w:rPr>
        <w:t xml:space="preserve"> указываются суммы публичных обязательств перед физическими лицами в денежной форме, полномочия, по исполнению которых от имени Администрации муниципального образования «Хохорск» планируется передать в установленном порядке учреждению.</w:t>
      </w:r>
    </w:p>
    <w:p w:rsidR="00332211" w:rsidRPr="00343FFD" w:rsidRDefault="00332211" w:rsidP="003322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lastRenderedPageBreak/>
        <w:t xml:space="preserve">2.5. Плановые показатели по выплатам формируются учреждением в соответствии с настоящим Порядком в разрезе выплат </w:t>
      </w:r>
      <w:proofErr w:type="gramStart"/>
      <w:r w:rsidRPr="00343FFD">
        <w:rPr>
          <w:rFonts w:ascii="Arial" w:hAnsi="Arial" w:cs="Arial"/>
          <w:sz w:val="24"/>
          <w:szCs w:val="24"/>
        </w:rPr>
        <w:t>на</w:t>
      </w:r>
      <w:proofErr w:type="gramEnd"/>
      <w:r w:rsidRPr="00343FFD">
        <w:rPr>
          <w:rFonts w:ascii="Arial" w:hAnsi="Arial" w:cs="Arial"/>
          <w:sz w:val="24"/>
          <w:szCs w:val="24"/>
        </w:rPr>
        <w:t>:</w:t>
      </w:r>
    </w:p>
    <w:p w:rsidR="00332211" w:rsidRPr="00343FFD" w:rsidRDefault="00332211" w:rsidP="003322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- оплату труда и начисления на выплаты по оплате труда;</w:t>
      </w:r>
    </w:p>
    <w:p w:rsidR="00332211" w:rsidRPr="00343FFD" w:rsidRDefault="00332211" w:rsidP="003322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- услуги связи;</w:t>
      </w:r>
    </w:p>
    <w:p w:rsidR="00332211" w:rsidRPr="00343FFD" w:rsidRDefault="00332211" w:rsidP="003322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- транспортные услуги;</w:t>
      </w:r>
    </w:p>
    <w:p w:rsidR="00332211" w:rsidRPr="00343FFD" w:rsidRDefault="00332211" w:rsidP="003322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- коммунальные услуги;</w:t>
      </w:r>
    </w:p>
    <w:p w:rsidR="00332211" w:rsidRPr="00343FFD" w:rsidRDefault="00332211" w:rsidP="003322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- арендную плату за пользованием имуществом;</w:t>
      </w:r>
    </w:p>
    <w:p w:rsidR="00332211" w:rsidRPr="00343FFD" w:rsidRDefault="00332211" w:rsidP="003322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- услуги по содержанию имущества;</w:t>
      </w:r>
    </w:p>
    <w:p w:rsidR="00332211" w:rsidRPr="00343FFD" w:rsidRDefault="00332211" w:rsidP="003322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- прочие услуги;</w:t>
      </w:r>
    </w:p>
    <w:p w:rsidR="00332211" w:rsidRPr="00343FFD" w:rsidRDefault="00332211" w:rsidP="003322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- пособия по социальной помощи населению;</w:t>
      </w:r>
    </w:p>
    <w:p w:rsidR="00332211" w:rsidRPr="00343FFD" w:rsidRDefault="00332211" w:rsidP="003322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- приобретение основных средств;</w:t>
      </w:r>
    </w:p>
    <w:p w:rsidR="00332211" w:rsidRPr="00343FFD" w:rsidRDefault="00332211" w:rsidP="003322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- приобретение нематериальных активов;</w:t>
      </w:r>
    </w:p>
    <w:p w:rsidR="00332211" w:rsidRPr="00343FFD" w:rsidRDefault="00332211" w:rsidP="003322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- приобретение материальных запасов;</w:t>
      </w:r>
    </w:p>
    <w:p w:rsidR="00332211" w:rsidRPr="00343FFD" w:rsidRDefault="00332211" w:rsidP="003322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- прочие расходы;</w:t>
      </w:r>
    </w:p>
    <w:p w:rsidR="00332211" w:rsidRPr="00343FFD" w:rsidRDefault="00332211" w:rsidP="003322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- иные выплаты, не запрещённые законодательством Российской Федерации.</w:t>
      </w:r>
    </w:p>
    <w:p w:rsidR="00332211" w:rsidRPr="00343FFD" w:rsidRDefault="00332211" w:rsidP="003322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 xml:space="preserve">Ответственное структурное подразделение </w:t>
      </w:r>
    </w:p>
    <w:p w:rsidR="00332211" w:rsidRPr="00343FFD" w:rsidRDefault="00332211" w:rsidP="003322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2.6. Плановые объемы выплат, связанных с выполнением учреждением  муниципального задания, формируются с учетом нормативных затрат на оказание учреждениями муниципальных услуг (выполнение работ) и содержание их имущества, установленными ответственным структурным подразделением.</w:t>
      </w:r>
    </w:p>
    <w:p w:rsidR="00332211" w:rsidRPr="00343FFD" w:rsidRDefault="00332211" w:rsidP="003322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 xml:space="preserve">2.7. </w:t>
      </w:r>
      <w:proofErr w:type="gramStart"/>
      <w:r w:rsidRPr="00343FFD">
        <w:rPr>
          <w:rFonts w:ascii="Arial" w:hAnsi="Arial" w:cs="Arial"/>
          <w:sz w:val="24"/>
          <w:szCs w:val="24"/>
        </w:rPr>
        <w:t>Объемы планируемых выплат, источником финансового обеспечения которых являются поступления от оказания учреждением 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(или) юридических лиц осуществляется на платной основе, формируются учреждением  в соответствии с Порядка определения платы за оказание муниципальным учреждением услуг (выполнение работ), относящихся к основным видам деятельности</w:t>
      </w:r>
      <w:proofErr w:type="gramEnd"/>
      <w:r w:rsidRPr="00343FFD">
        <w:rPr>
          <w:rFonts w:ascii="Arial" w:hAnsi="Arial" w:cs="Arial"/>
          <w:sz w:val="24"/>
          <w:szCs w:val="24"/>
        </w:rPr>
        <w:t xml:space="preserve"> бюджетного учреждения для физических и (или) юридических лиц, утверждённым постановлением Администрации муниципального образования.</w:t>
      </w:r>
    </w:p>
    <w:p w:rsidR="00332211" w:rsidRPr="00343FFD" w:rsidRDefault="00332211" w:rsidP="003322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 xml:space="preserve">2.8. Плановые показатели по выплатам формируются учреждением  в разрезе выплат, указанных в Плане с детализацией до уровня групп и статей </w:t>
      </w:r>
      <w:proofErr w:type="gramStart"/>
      <w:r w:rsidRPr="00343FFD">
        <w:rPr>
          <w:rFonts w:ascii="Arial" w:hAnsi="Arial" w:cs="Arial"/>
          <w:sz w:val="24"/>
          <w:szCs w:val="24"/>
        </w:rPr>
        <w:t>классификации операций сектора государственного управления бюджетной классификации Российской</w:t>
      </w:r>
      <w:proofErr w:type="gramEnd"/>
      <w:r w:rsidRPr="00343FFD">
        <w:rPr>
          <w:rFonts w:ascii="Arial" w:hAnsi="Arial" w:cs="Arial"/>
          <w:sz w:val="24"/>
          <w:szCs w:val="24"/>
        </w:rPr>
        <w:t xml:space="preserve"> Федерации, а по группе «Поступление нефинансовых активов» - с указанием кода группы классификации операций сектора государственного управления.</w:t>
      </w:r>
    </w:p>
    <w:p w:rsidR="00332211" w:rsidRPr="00343FFD" w:rsidRDefault="00332211" w:rsidP="00332211">
      <w:pPr>
        <w:pStyle w:val="a3"/>
        <w:ind w:left="851"/>
        <w:rPr>
          <w:rFonts w:ascii="Arial" w:hAnsi="Arial" w:cs="Arial"/>
          <w:sz w:val="24"/>
          <w:szCs w:val="24"/>
        </w:rPr>
      </w:pPr>
    </w:p>
    <w:p w:rsidR="00332211" w:rsidRPr="00343FFD" w:rsidRDefault="00332211" w:rsidP="00332211">
      <w:pPr>
        <w:pStyle w:val="a3"/>
        <w:ind w:left="851"/>
        <w:rPr>
          <w:rFonts w:ascii="Arial" w:hAnsi="Arial" w:cs="Arial"/>
          <w:sz w:val="24"/>
          <w:szCs w:val="24"/>
        </w:rPr>
      </w:pPr>
    </w:p>
    <w:p w:rsidR="00332211" w:rsidRPr="00343FFD" w:rsidRDefault="00332211" w:rsidP="00332211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343FFD">
        <w:rPr>
          <w:rFonts w:ascii="Arial" w:hAnsi="Arial" w:cs="Arial"/>
          <w:b/>
          <w:sz w:val="24"/>
          <w:szCs w:val="24"/>
        </w:rPr>
        <w:t>Порядок утверждения Плана</w:t>
      </w:r>
    </w:p>
    <w:p w:rsidR="00332211" w:rsidRPr="00343FFD" w:rsidRDefault="00332211" w:rsidP="00332211">
      <w:pPr>
        <w:pStyle w:val="a3"/>
        <w:ind w:left="1080"/>
        <w:rPr>
          <w:rFonts w:ascii="Arial" w:hAnsi="Arial" w:cs="Arial"/>
          <w:b/>
          <w:sz w:val="24"/>
          <w:szCs w:val="24"/>
        </w:rPr>
      </w:pPr>
    </w:p>
    <w:p w:rsidR="00332211" w:rsidRPr="00343FFD" w:rsidRDefault="00332211" w:rsidP="003322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3.1. После утверждения в установленном порядке решения Думы о бюджете муниципального образования на  очередной финансовый год и плановый период План при необходимости уточняется учреждением  и направляется на утверждение ответственному структурному подразделению. При наличии замечаний План не позднее трёх рабочих дней со дня представления направляется учреждению на доработку с обоснованием причины возврата. Уточнённый план должен быть представлен не позднее  трёх рабочих дней.</w:t>
      </w:r>
    </w:p>
    <w:p w:rsidR="00332211" w:rsidRPr="00343FFD" w:rsidRDefault="00332211" w:rsidP="003322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 xml:space="preserve">Уточнения показателей Плана, связанных с принятием решения Думы муниципального образования  о  бюджете муниципального образования на очередной финансовый год и плановый период, осуществляется учреждением не </w:t>
      </w:r>
      <w:r w:rsidRPr="00343FFD">
        <w:rPr>
          <w:rFonts w:ascii="Arial" w:hAnsi="Arial" w:cs="Arial"/>
          <w:sz w:val="24"/>
          <w:szCs w:val="24"/>
        </w:rPr>
        <w:lastRenderedPageBreak/>
        <w:t>позднее одного месяца после принятия указанного решения Думы муниципального образования.</w:t>
      </w:r>
    </w:p>
    <w:p w:rsidR="00332211" w:rsidRPr="00343FFD" w:rsidRDefault="00332211" w:rsidP="003322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332211" w:rsidRPr="00343FFD" w:rsidRDefault="00332211" w:rsidP="003322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3.2.  План муниципального бюджетного учреждения (изменения в него) подписывается руководителем учреждения (уполномоченным им лицом), утверждается руководителем ответственного структурного подразделения.</w:t>
      </w:r>
    </w:p>
    <w:p w:rsidR="00332211" w:rsidRPr="00343FFD" w:rsidRDefault="00332211" w:rsidP="003322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3.3. План учреждения представляется в Финансовое управление муниципального образования  для проверки на правильность и обоснованность. При возникновении замечаний Финансовое управление не позднее 10 рабочих дней со дня представления направляет План с обоснованием замечаний ответственному структурному подразделению для устранения возникших замечаний. Далее внесение изменений и (или) дополнений в План согласно пункту 3.1. настоящего Порядка.</w:t>
      </w:r>
    </w:p>
    <w:p w:rsidR="00332211" w:rsidRPr="00343FFD" w:rsidRDefault="00332211" w:rsidP="003322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3.4. Уточнённый План для согласования в двух экземплярах представляется в Финансовое управление Администрации муниципального образования.</w:t>
      </w:r>
    </w:p>
    <w:p w:rsidR="00332211" w:rsidRPr="00343FFD" w:rsidRDefault="00332211" w:rsidP="003322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3FFD">
        <w:rPr>
          <w:rFonts w:ascii="Arial" w:hAnsi="Arial" w:cs="Arial"/>
          <w:sz w:val="24"/>
          <w:szCs w:val="24"/>
        </w:rPr>
        <w:t>3.5. Один экземпляр Плана хранится у ответственного структурного подразделения, второй – в учреждении.</w:t>
      </w:r>
    </w:p>
    <w:p w:rsidR="00332211" w:rsidRPr="00343FFD" w:rsidRDefault="00332211" w:rsidP="0033221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872A8" w:rsidRPr="00343FFD" w:rsidRDefault="00E872A8">
      <w:pPr>
        <w:rPr>
          <w:sz w:val="24"/>
          <w:szCs w:val="24"/>
        </w:rPr>
      </w:pPr>
    </w:p>
    <w:sectPr w:rsidR="00E872A8" w:rsidRPr="0034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5BBC"/>
    <w:multiLevelType w:val="multilevel"/>
    <w:tmpl w:val="24A8AC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4AF72E61"/>
    <w:multiLevelType w:val="multilevel"/>
    <w:tmpl w:val="4DB8EFB0"/>
    <w:lvl w:ilvl="0">
      <w:start w:val="1"/>
      <w:numFmt w:val="decimal"/>
      <w:lvlText w:val="%1."/>
      <w:lvlJc w:val="left"/>
      <w:pPr>
        <w:ind w:left="642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</w:lvl>
    <w:lvl w:ilvl="2">
      <w:start w:val="1"/>
      <w:numFmt w:val="decimal"/>
      <w:isLgl/>
      <w:lvlText w:val="%1.%2.%3."/>
      <w:lvlJc w:val="left"/>
      <w:pPr>
        <w:ind w:left="1152" w:hanging="720"/>
      </w:pPr>
    </w:lvl>
    <w:lvl w:ilvl="3">
      <w:start w:val="1"/>
      <w:numFmt w:val="decimal"/>
      <w:isLgl/>
      <w:lvlText w:val="%1.%2.%3.%4."/>
      <w:lvlJc w:val="left"/>
      <w:pPr>
        <w:ind w:left="1587" w:hanging="1080"/>
      </w:pPr>
    </w:lvl>
    <w:lvl w:ilvl="4">
      <w:start w:val="1"/>
      <w:numFmt w:val="decimal"/>
      <w:isLgl/>
      <w:lvlText w:val="%1.%2.%3.%4.%5."/>
      <w:lvlJc w:val="left"/>
      <w:pPr>
        <w:ind w:left="1662" w:hanging="1080"/>
      </w:pPr>
    </w:lvl>
    <w:lvl w:ilvl="5">
      <w:start w:val="1"/>
      <w:numFmt w:val="decimal"/>
      <w:isLgl/>
      <w:lvlText w:val="%1.%2.%3.%4.%5.%6."/>
      <w:lvlJc w:val="left"/>
      <w:pPr>
        <w:ind w:left="2097" w:hanging="1440"/>
      </w:pPr>
    </w:lvl>
    <w:lvl w:ilvl="6">
      <w:start w:val="1"/>
      <w:numFmt w:val="decimal"/>
      <w:isLgl/>
      <w:lvlText w:val="%1.%2.%3.%4.%5.%6.%7."/>
      <w:lvlJc w:val="left"/>
      <w:pPr>
        <w:ind w:left="2532" w:hanging="1800"/>
      </w:pPr>
    </w:lvl>
    <w:lvl w:ilvl="7">
      <w:start w:val="1"/>
      <w:numFmt w:val="decimal"/>
      <w:isLgl/>
      <w:lvlText w:val="%1.%2.%3.%4.%5.%6.%7.%8."/>
      <w:lvlJc w:val="left"/>
      <w:pPr>
        <w:ind w:left="2607" w:hanging="1800"/>
      </w:pPr>
    </w:lvl>
    <w:lvl w:ilvl="8">
      <w:start w:val="1"/>
      <w:numFmt w:val="decimal"/>
      <w:isLgl/>
      <w:lvlText w:val="%1.%2.%3.%4.%5.%6.%7.%8.%9."/>
      <w:lvlJc w:val="left"/>
      <w:pPr>
        <w:ind w:left="304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A7"/>
    <w:rsid w:val="00332211"/>
    <w:rsid w:val="00343FFD"/>
    <w:rsid w:val="00E872A8"/>
    <w:rsid w:val="00E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ФО АМО Хохорск</cp:lastModifiedBy>
  <cp:revision>2</cp:revision>
  <dcterms:created xsi:type="dcterms:W3CDTF">2020-09-25T04:31:00Z</dcterms:created>
  <dcterms:modified xsi:type="dcterms:W3CDTF">2020-09-25T04:31:00Z</dcterms:modified>
</cp:coreProperties>
</file>